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8CD34" w14:textId="02CFD3FD" w:rsidR="00941022" w:rsidRDefault="00941022" w:rsidP="00190F3B">
      <w:pPr>
        <w:pStyle w:val="Title"/>
        <w:jc w:val="center"/>
        <w:rPr>
          <w:rFonts w:ascii="Source Sans Pro" w:hAnsi="Source Sans Pro"/>
        </w:rPr>
      </w:pPr>
      <w:r w:rsidRPr="00373FD4">
        <w:rPr>
          <w:rFonts w:ascii="Source Sans Pro" w:hAnsi="Source Sans Pro"/>
          <w:noProof/>
        </w:rPr>
        <mc:AlternateContent>
          <mc:Choice Requires="wps">
            <w:drawing>
              <wp:inline distT="0" distB="0" distL="0" distR="0" wp14:anchorId="7A0449ED" wp14:editId="11951212">
                <wp:extent cx="5924550" cy="1000125"/>
                <wp:effectExtent l="0" t="0" r="0" b="9525"/>
                <wp:docPr id="80611152" name="Rectangle 8061115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1000125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7FF6F7" w14:textId="53521301" w:rsidR="00941022" w:rsidRPr="000711D1" w:rsidRDefault="00941022" w:rsidP="00941022">
                            <w:pPr>
                              <w:pStyle w:val="Normal-InstructionsHeading"/>
                              <w:rPr>
                                <w:rFonts w:ascii="Source Sans Pro" w:hAnsi="Source Sans Pro"/>
                                <w:sz w:val="32"/>
                                <w:szCs w:val="32"/>
                              </w:rPr>
                            </w:pPr>
                            <w:r w:rsidRPr="000711D1">
                              <w:rPr>
                                <w:rFonts w:ascii="Source Sans Pro" w:hAnsi="Source Sans Pro"/>
                                <w:sz w:val="32"/>
                                <w:szCs w:val="32"/>
                              </w:rPr>
                              <w:t>Red Tape Hotline Social Media Copy</w:t>
                            </w:r>
                            <w:r w:rsidRPr="000711D1">
                              <w:rPr>
                                <w:rFonts w:ascii="Source Sans Pro" w:hAnsi="Source Sans Pro"/>
                                <w:sz w:val="32"/>
                                <w:szCs w:val="32"/>
                              </w:rPr>
                              <w:tab/>
                            </w:r>
                            <w:r w:rsidRPr="000711D1">
                              <w:rPr>
                                <w:rFonts w:ascii="Source Sans Pro" w:hAnsi="Source Sans Pro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637F700" wp14:editId="1C0B913F">
                                  <wp:extent cx="1288868" cy="320040"/>
                                  <wp:effectExtent l="0" t="0" r="6985" b="3810"/>
                                  <wp:docPr id="659663352" name="Picture 659663352">
                                    <a:extLst xmlns:a="http://schemas.openxmlformats.org/drawingml/2006/main">
                                      <a:ext uri="{C183D7F6-B498-43B3-948B-1728B52AA6E4}">
                                        <adec:decorative xmlns:adec="http://schemas.microsoft.com/office/drawing/2017/decorative" val="1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59663352" name="Picture 659663352">
                                            <a:extLst>
                                              <a:ext uri="{C183D7F6-B498-43B3-948B-1728B52AA6E4}">
                                                <adec:decorative xmlns:adec="http://schemas.microsoft.com/office/drawing/2017/decorative" val="1"/>
                                              </a:ext>
                                            </a:extLst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88868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AEC98C" w14:textId="68EDD7F4" w:rsidR="00941022" w:rsidRPr="00310BFA" w:rsidRDefault="00D2728C" w:rsidP="00941022">
                            <w:pPr>
                              <w:rPr>
                                <w:rFonts w:ascii="Source Sans Pro" w:hAnsi="Source Sans Pro"/>
                                <w:i/>
                                <w:iCs/>
                              </w:rPr>
                            </w:pPr>
                            <w:r w:rsidRPr="00310BFA">
                              <w:rPr>
                                <w:rFonts w:ascii="Source Sans Pro" w:hAnsi="Source Sans Pro"/>
                                <w:i/>
                                <w:iCs/>
                              </w:rPr>
                              <w:t>How to Use Our Prewritten Social Media Copy with Predesigned Graphic</w:t>
                            </w:r>
                          </w:p>
                        </w:txbxContent>
                      </wps:txbx>
                      <wps:bodyPr spcFirstLastPara="1" wrap="square" lIns="182875" tIns="182875" rIns="182875" bIns="4570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0449ED" id="Rectangle 80611152" o:spid="_x0000_s1026" alt="&quot;&quot;" style="width:466.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" fillcolor="#ededed" stroked="f">
                <v:textbox inset="5.07986mm,5.07986mm,5.07986mm,1.2694mm">
                  <w:txbxContent>
                    <w:p w14:paraId="0F7FF6F7" w14:textId="53521301" w:rsidR="00941022" w:rsidRPr="000711D1" w:rsidRDefault="00941022" w:rsidP="00941022">
                      <w:pPr>
                        <w:pStyle w:val="Normal-InstructionsHeading"/>
                        <w:rPr>
                          <w:rFonts w:ascii="Source Sans Pro" w:hAnsi="Source Sans Pro"/>
                          <w:sz w:val="32"/>
                          <w:szCs w:val="32"/>
                        </w:rPr>
                      </w:pPr>
                      <w:r w:rsidRPr="000711D1">
                        <w:rPr>
                          <w:rFonts w:ascii="Source Sans Pro" w:hAnsi="Source Sans Pro"/>
                          <w:sz w:val="32"/>
                          <w:szCs w:val="32"/>
                        </w:rPr>
                        <w:t>Red Tape Hotline Social Media Copy</w:t>
                      </w:r>
                      <w:r w:rsidRPr="000711D1">
                        <w:rPr>
                          <w:rFonts w:ascii="Source Sans Pro" w:hAnsi="Source Sans Pro"/>
                          <w:sz w:val="32"/>
                          <w:szCs w:val="32"/>
                        </w:rPr>
                        <w:tab/>
                      </w:r>
                      <w:r w:rsidRPr="000711D1">
                        <w:rPr>
                          <w:rFonts w:ascii="Source Sans Pro" w:hAnsi="Source Sans Pro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637F700" wp14:editId="1C0B913F">
                            <wp:extent cx="1288868" cy="320040"/>
                            <wp:effectExtent l="0" t="0" r="6985" b="3810"/>
                            <wp:docPr id="659663352" name="Picture 659663352">
                              <a:extLst xmlns:a="http://schemas.openxmlformats.org/drawingml/2006/main"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9663352" name="Picture 659663352">
                                      <a:extLst>
                                        <a:ext uri="{C183D7F6-B498-43B3-948B-1728B52AA6E4}">
                                          <adec:decorative xmlns:adec="http://schemas.microsoft.com/office/drawing/2017/decorative" val="1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88868" cy="320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AEC98C" w14:textId="68EDD7F4" w:rsidR="00941022" w:rsidRPr="00310BFA" w:rsidRDefault="00D2728C" w:rsidP="00941022">
                      <w:pPr>
                        <w:rPr>
                          <w:rFonts w:ascii="Source Sans Pro" w:hAnsi="Source Sans Pro"/>
                          <w:i/>
                          <w:iCs/>
                        </w:rPr>
                      </w:pPr>
                      <w:r w:rsidRPr="00310BFA">
                        <w:rPr>
                          <w:rFonts w:ascii="Source Sans Pro" w:hAnsi="Source Sans Pro"/>
                          <w:i/>
                          <w:iCs/>
                        </w:rPr>
                        <w:t>How to Use Our Prewritten Social Media Copy with Predesigned Graphic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4665EAA" w14:textId="77777777" w:rsidR="00A13B46" w:rsidRDefault="00A13B46" w:rsidP="005062E0">
      <w:pPr>
        <w:pStyle w:val="Heading2"/>
        <w:rPr>
          <w:rFonts w:ascii="Source Sans Pro" w:eastAsia="Times New Roman" w:hAnsi="Source Sans Pro" w:cs="Times New Roman"/>
          <w:b/>
          <w:bCs/>
          <w:color w:val="auto"/>
          <w:sz w:val="24"/>
          <w:szCs w:val="24"/>
        </w:rPr>
      </w:pPr>
      <w:r w:rsidRPr="00D2728C">
        <w:rPr>
          <w:rFonts w:ascii="Source Sans Pro" w:eastAsia="Times New Roman" w:hAnsi="Source Sans Pro" w:cs="Times New Roman"/>
          <w:b/>
          <w:bCs/>
          <w:color w:val="auto"/>
          <w:sz w:val="24"/>
          <w:szCs w:val="24"/>
        </w:rPr>
        <w:t>Follow these steps to quickly create and publish posts using our ready-to-go social content materials.</w:t>
      </w:r>
    </w:p>
    <w:p w14:paraId="261E93A9" w14:textId="79CA7AD4" w:rsidR="005062E0" w:rsidRDefault="00364F01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5062E0">
        <w:rPr>
          <w:rFonts w:ascii="Source Sans Pro" w:hAnsi="Source Sans Pro"/>
        </w:rPr>
        <w:t>Copy</w:t>
      </w:r>
      <w:r w:rsidR="007762B2" w:rsidRPr="005062E0">
        <w:rPr>
          <w:rFonts w:ascii="Source Sans Pro" w:hAnsi="Source Sans Pro"/>
        </w:rPr>
        <w:t xml:space="preserve"> the text from </w:t>
      </w:r>
      <w:r w:rsidR="009A4984">
        <w:rPr>
          <w:rFonts w:ascii="Source Sans Pro" w:hAnsi="Source Sans Pro"/>
        </w:rPr>
        <w:t xml:space="preserve">any of the </w:t>
      </w:r>
      <w:r w:rsidR="007762B2" w:rsidRPr="005062E0">
        <w:rPr>
          <w:rFonts w:ascii="Source Sans Pro" w:hAnsi="Source Sans Pro"/>
        </w:rPr>
        <w:t>prewritten post</w:t>
      </w:r>
      <w:r w:rsidR="009A4984">
        <w:rPr>
          <w:rFonts w:ascii="Source Sans Pro" w:hAnsi="Source Sans Pro"/>
        </w:rPr>
        <w:t xml:space="preserve">s </w:t>
      </w:r>
      <w:r w:rsidR="00DE5EA2">
        <w:rPr>
          <w:rFonts w:ascii="Source Sans Pro" w:hAnsi="Source Sans Pro"/>
        </w:rPr>
        <w:t>on pages two through four</w:t>
      </w:r>
      <w:r w:rsidR="007762B2" w:rsidRPr="005062E0">
        <w:rPr>
          <w:rFonts w:ascii="Source Sans Pro" w:hAnsi="Source Sans Pro"/>
        </w:rPr>
        <w:t xml:space="preserve"> and paste it into your social media platform’s caption field.</w:t>
      </w:r>
    </w:p>
    <w:p w14:paraId="112552A0" w14:textId="06C61839" w:rsidR="008C64A5" w:rsidRDefault="008C64A5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>
        <w:rPr>
          <w:rFonts w:ascii="Source Sans Pro" w:hAnsi="Source Sans Pro"/>
        </w:rPr>
        <w:t>Customize as needed</w:t>
      </w:r>
      <w:r w:rsidR="00B053B1">
        <w:rPr>
          <w:rFonts w:ascii="Source Sans Pro" w:hAnsi="Source Sans Pro"/>
        </w:rPr>
        <w:t xml:space="preserve"> for each platform</w:t>
      </w:r>
      <w:r w:rsidR="001B78B0">
        <w:rPr>
          <w:rFonts w:ascii="Source Sans Pro" w:hAnsi="Source Sans Pro"/>
        </w:rPr>
        <w:t>.</w:t>
      </w:r>
    </w:p>
    <w:p w14:paraId="126E9EF7" w14:textId="76AD5E55" w:rsidR="001B78B0" w:rsidRDefault="001B78B0" w:rsidP="001B78B0">
      <w:pPr>
        <w:pStyle w:val="ListParagraph"/>
        <w:numPr>
          <w:ilvl w:val="1"/>
          <w:numId w:val="5"/>
        </w:numPr>
        <w:rPr>
          <w:rFonts w:ascii="Source Sans Pro" w:hAnsi="Source Sans Pro"/>
        </w:rPr>
      </w:pPr>
      <w:r w:rsidRPr="001B78B0">
        <w:rPr>
          <w:rFonts w:ascii="Source Sans Pro" w:hAnsi="Source Sans Pro"/>
        </w:rPr>
        <w:t>You may add local details (like event dates, location info, or contact links) if applicable.</w:t>
      </w:r>
    </w:p>
    <w:p w14:paraId="11111001" w14:textId="2CEE8D49" w:rsidR="001B78B0" w:rsidRPr="005062E0" w:rsidRDefault="001B78B0" w:rsidP="001B78B0">
      <w:pPr>
        <w:pStyle w:val="ListParagraph"/>
        <w:numPr>
          <w:ilvl w:val="1"/>
          <w:numId w:val="5"/>
        </w:numPr>
        <w:rPr>
          <w:rFonts w:ascii="Source Sans Pro" w:hAnsi="Source Sans Pro"/>
        </w:rPr>
      </w:pPr>
      <w:r w:rsidRPr="001B78B0">
        <w:rPr>
          <w:rFonts w:ascii="Source Sans Pro" w:hAnsi="Source Sans Pro"/>
        </w:rPr>
        <w:t xml:space="preserve">Avoid changing the main message or removing brand </w:t>
      </w:r>
      <w:r w:rsidR="00A478FE">
        <w:rPr>
          <w:rFonts w:ascii="Source Sans Pro" w:hAnsi="Source Sans Pro"/>
        </w:rPr>
        <w:t>messaging</w:t>
      </w:r>
      <w:r w:rsidRPr="001B78B0">
        <w:rPr>
          <w:rFonts w:ascii="Source Sans Pro" w:hAnsi="Source Sans Pro"/>
        </w:rPr>
        <w:t xml:space="preserve"> to maintain consistency.</w:t>
      </w:r>
    </w:p>
    <w:p w14:paraId="4EF53155" w14:textId="155DBB47" w:rsidR="0095343A" w:rsidRPr="005062E0" w:rsidRDefault="007762B2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5062E0">
        <w:rPr>
          <w:rFonts w:ascii="Source Sans Pro" w:hAnsi="Source Sans Pro"/>
        </w:rPr>
        <w:t>Add required tags or mentions</w:t>
      </w:r>
      <w:r w:rsidR="0095343A" w:rsidRPr="005062E0">
        <w:rPr>
          <w:rFonts w:ascii="Source Sans Pro" w:hAnsi="Source Sans Pro"/>
        </w:rPr>
        <w:t xml:space="preserve"> o</w:t>
      </w:r>
      <w:r w:rsidR="0025568D">
        <w:rPr>
          <w:rFonts w:ascii="Source Sans Pro" w:hAnsi="Source Sans Pro"/>
        </w:rPr>
        <w:t>f</w:t>
      </w:r>
      <w:r w:rsidR="0095343A" w:rsidRPr="005062E0">
        <w:rPr>
          <w:rFonts w:ascii="Source Sans Pro" w:hAnsi="Source Sans Pro"/>
        </w:rPr>
        <w:t xml:space="preserve"> the Office of Advocacy</w:t>
      </w:r>
      <w:r w:rsidR="0025568D">
        <w:rPr>
          <w:rFonts w:ascii="Source Sans Pro" w:hAnsi="Source Sans Pro"/>
        </w:rPr>
        <w:t>.</w:t>
      </w:r>
    </w:p>
    <w:p w14:paraId="560E917C" w14:textId="10BEC061" w:rsidR="0095343A" w:rsidRPr="005062E0" w:rsidRDefault="0095343A" w:rsidP="0095343A">
      <w:pPr>
        <w:pStyle w:val="ListParagraph"/>
        <w:numPr>
          <w:ilvl w:val="1"/>
          <w:numId w:val="4"/>
        </w:numPr>
        <w:rPr>
          <w:rFonts w:ascii="Source Sans Pro" w:hAnsi="Source Sans Pro"/>
        </w:rPr>
      </w:pPr>
      <w:r w:rsidRPr="005062E0">
        <w:rPr>
          <w:rFonts w:ascii="Source Sans Pro" w:hAnsi="Source Sans Pro"/>
        </w:rPr>
        <w:t>Facebook</w:t>
      </w:r>
      <w:r w:rsidR="00FE01F6" w:rsidRPr="005062E0">
        <w:rPr>
          <w:rFonts w:ascii="Source Sans Pro" w:hAnsi="Source Sans Pro"/>
        </w:rPr>
        <w:t xml:space="preserve">: </w:t>
      </w:r>
      <w:r w:rsidR="00FE01F6" w:rsidRPr="009A16DD">
        <w:rPr>
          <w:rFonts w:ascii="Source Sans Pro" w:hAnsi="Source Sans Pro"/>
          <w:b/>
          <w:bCs/>
        </w:rPr>
        <w:t>AdvocacySBA</w:t>
      </w:r>
    </w:p>
    <w:p w14:paraId="3B6DC824" w14:textId="0DFAC50E" w:rsidR="00FE01F6" w:rsidRPr="005062E0" w:rsidRDefault="00FE01F6" w:rsidP="0095343A">
      <w:pPr>
        <w:pStyle w:val="ListParagraph"/>
        <w:numPr>
          <w:ilvl w:val="1"/>
          <w:numId w:val="4"/>
        </w:numPr>
        <w:rPr>
          <w:rFonts w:ascii="Source Sans Pro" w:hAnsi="Source Sans Pro"/>
        </w:rPr>
      </w:pPr>
      <w:r w:rsidRPr="005062E0">
        <w:rPr>
          <w:rFonts w:ascii="Source Sans Pro" w:hAnsi="Source Sans Pro"/>
        </w:rPr>
        <w:t xml:space="preserve">X (Twitter): </w:t>
      </w:r>
      <w:r w:rsidRPr="009A16DD">
        <w:rPr>
          <w:rFonts w:ascii="Source Sans Pro" w:hAnsi="Source Sans Pro"/>
          <w:b/>
          <w:bCs/>
        </w:rPr>
        <w:t>AdvocacySBA</w:t>
      </w:r>
    </w:p>
    <w:p w14:paraId="0C2052DF" w14:textId="77777777" w:rsidR="005062E0" w:rsidRPr="009A16DD" w:rsidRDefault="005062E0" w:rsidP="005062E0">
      <w:pPr>
        <w:pStyle w:val="ListParagraph"/>
        <w:numPr>
          <w:ilvl w:val="1"/>
          <w:numId w:val="4"/>
        </w:numPr>
        <w:rPr>
          <w:rFonts w:ascii="Source Sans Pro" w:hAnsi="Source Sans Pro"/>
          <w:b/>
          <w:bCs/>
        </w:rPr>
      </w:pPr>
      <w:r w:rsidRPr="005062E0">
        <w:rPr>
          <w:rFonts w:ascii="Source Sans Pro" w:hAnsi="Source Sans Pro"/>
        </w:rPr>
        <w:t xml:space="preserve">LinkedIn: </w:t>
      </w:r>
      <w:r w:rsidRPr="009A16DD">
        <w:rPr>
          <w:rFonts w:ascii="Source Sans Pro" w:hAnsi="Source Sans Pro"/>
          <w:b/>
          <w:bCs/>
        </w:rPr>
        <w:t>U.S. Small Business Administration – Office of Advocacy</w:t>
      </w:r>
    </w:p>
    <w:p w14:paraId="18F464B9" w14:textId="46FCB825" w:rsidR="001D6ACD" w:rsidRDefault="001D6ACD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>
        <w:rPr>
          <w:rFonts w:ascii="Source Sans Pro" w:hAnsi="Source Sans Pro"/>
        </w:rPr>
        <w:t>Upload the predesigned graphic</w:t>
      </w:r>
      <w:r w:rsidR="00C7155A">
        <w:rPr>
          <w:rFonts w:ascii="Source Sans Pro" w:hAnsi="Source Sans Pro"/>
        </w:rPr>
        <w:t xml:space="preserve"> and copy the alt text </w:t>
      </w:r>
      <w:r w:rsidR="007D7238">
        <w:rPr>
          <w:rFonts w:ascii="Source Sans Pro" w:hAnsi="Source Sans Pro"/>
        </w:rPr>
        <w:t xml:space="preserve">(provided with each post below) </w:t>
      </w:r>
      <w:r w:rsidR="00C7155A">
        <w:rPr>
          <w:rFonts w:ascii="Source Sans Pro" w:hAnsi="Source Sans Pro"/>
        </w:rPr>
        <w:t>into its designated location</w:t>
      </w:r>
      <w:r w:rsidR="007D7238">
        <w:rPr>
          <w:rFonts w:ascii="Source Sans Pro" w:hAnsi="Source Sans Pro"/>
        </w:rPr>
        <w:t xml:space="preserve"> for accessibility purposes.</w:t>
      </w:r>
    </w:p>
    <w:p w14:paraId="64469497" w14:textId="7D8CADCC" w:rsidR="002A2F88" w:rsidRDefault="002A2F88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2A2F88">
        <w:rPr>
          <w:rFonts w:ascii="Source Sans Pro" w:hAnsi="Source Sans Pro"/>
        </w:rPr>
        <w:t>Check spelling, links, and image alignment in the preview.</w:t>
      </w:r>
    </w:p>
    <w:p w14:paraId="6891327F" w14:textId="41BBFF86" w:rsidR="007762B2" w:rsidRPr="005062E0" w:rsidRDefault="00495F44" w:rsidP="005062E0">
      <w:pPr>
        <w:pStyle w:val="ListParagraph"/>
        <w:numPr>
          <w:ilvl w:val="0"/>
          <w:numId w:val="5"/>
        </w:numPr>
        <w:rPr>
          <w:rFonts w:ascii="Source Sans Pro" w:hAnsi="Source Sans Pro"/>
        </w:rPr>
      </w:pPr>
      <w:r w:rsidRPr="005062E0">
        <w:rPr>
          <w:rFonts w:ascii="Source Sans Pro" w:hAnsi="Source Sans Pro"/>
        </w:rPr>
        <w:t>Schedule or publish the post according to your content calendar.</w:t>
      </w:r>
    </w:p>
    <w:p w14:paraId="5141C3A4" w14:textId="32AF09E5" w:rsidR="00364F01" w:rsidRPr="005062E0" w:rsidRDefault="00883FE2" w:rsidP="00883FE2">
      <w:pPr>
        <w:rPr>
          <w:rFonts w:ascii="Source Sans Pro" w:hAnsi="Source Sans Pro"/>
          <w:i/>
          <w:iCs/>
        </w:rPr>
      </w:pPr>
      <w:r w:rsidRPr="00DE5EA2">
        <w:rPr>
          <w:rFonts w:ascii="Source Sans Pro" w:hAnsi="Source Sans Pro"/>
          <w:b/>
          <w:bCs/>
          <w:i/>
          <w:iCs/>
        </w:rPr>
        <w:t>Tip</w:t>
      </w:r>
      <w:r w:rsidRPr="005062E0">
        <w:rPr>
          <w:rFonts w:ascii="Source Sans Pro" w:hAnsi="Source Sans Pro"/>
          <w:i/>
          <w:iCs/>
        </w:rPr>
        <w:t>: Always double-check branding and tone before posting</w:t>
      </w:r>
      <w:r w:rsidR="009A4984">
        <w:rPr>
          <w:rFonts w:ascii="Source Sans Pro" w:hAnsi="Source Sans Pro"/>
          <w:i/>
          <w:iCs/>
        </w:rPr>
        <w:t xml:space="preserve">; </w:t>
      </w:r>
      <w:r w:rsidRPr="005062E0">
        <w:rPr>
          <w:rFonts w:ascii="Source Sans Pro" w:hAnsi="Source Sans Pro"/>
          <w:i/>
          <w:iCs/>
        </w:rPr>
        <w:t>consistency ensures a cohesive presence across all social channels.</w:t>
      </w:r>
    </w:p>
    <w:p w14:paraId="56C4EE18" w14:textId="664DE10E" w:rsidR="000711D1" w:rsidRDefault="000711D1">
      <w:r>
        <w:br w:type="page"/>
      </w:r>
    </w:p>
    <w:p w14:paraId="6EDD8FA8" w14:textId="44DD21E2" w:rsidR="009D4EB4" w:rsidRPr="009D4EB4" w:rsidRDefault="0041439B" w:rsidP="009D4EB4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lastRenderedPageBreak/>
        <w:t>Post 1</w:t>
      </w:r>
    </w:p>
    <w:p w14:paraId="795BADB3" w14:textId="45BC9644" w:rsidR="00F33A59" w:rsidRPr="0041439B" w:rsidRDefault="003635F0" w:rsidP="009D4EB4">
      <w:pPr>
        <w:rPr>
          <w:rFonts w:ascii="Source Sans Pro" w:hAnsi="Source Sans Pro"/>
        </w:rPr>
      </w:pPr>
      <w:r w:rsidRPr="0041439B">
        <w:rPr>
          <w:rFonts w:ascii="Source Sans Pro" w:hAnsi="Source Sans Pro"/>
        </w:rPr>
        <w:t xml:space="preserve">Small business owners now have a direct way to report federal regulations that are confusing, costly, or burdensome. </w:t>
      </w:r>
    </w:p>
    <w:p w14:paraId="4773AA6A" w14:textId="191959E4" w:rsidR="003635F0" w:rsidRPr="00AD23CF" w:rsidRDefault="003635F0" w:rsidP="009D4EB4">
      <w:pPr>
        <w:ind w:left="450" w:hanging="450"/>
        <w:rPr>
          <w:rFonts w:ascii="Source Sans Pro" w:hAnsi="Source Sans Pro"/>
        </w:rPr>
      </w:pPr>
      <w:r w:rsidRPr="00AD23CF">
        <w:rPr>
          <w:rFonts w:ascii="Source Sans Pro" w:hAnsi="Source Sans Pro"/>
        </w:rPr>
        <w:t>Your voice matters and it can help shape smarter, more effective policies.</w:t>
      </w:r>
    </w:p>
    <w:p w14:paraId="118AC2D4" w14:textId="77225880" w:rsidR="003635F0" w:rsidRPr="00AD23CF" w:rsidRDefault="003635F0" w:rsidP="009D4EB4">
      <w:pPr>
        <w:ind w:left="450" w:hanging="450"/>
        <w:rPr>
          <w:rFonts w:ascii="Source Sans Pro" w:hAnsi="Source Sans Pro"/>
        </w:rPr>
      </w:pPr>
      <w:r w:rsidRPr="00AD23CF">
        <w:rPr>
          <w:rFonts w:ascii="Source Sans Pro" w:hAnsi="Source Sans Pro"/>
        </w:rPr>
        <w:t xml:space="preserve">Learn more and share your experience: </w:t>
      </w:r>
      <w:hyperlink r:id="rId8" w:history="1">
        <w:r w:rsidR="001268B8" w:rsidRPr="00801D65">
          <w:rPr>
            <w:rStyle w:val="Hyperlink"/>
            <w:rFonts w:ascii="Source Sans Pro" w:hAnsi="Source Sans Pro"/>
          </w:rPr>
          <w:t>https://advocacy.sba.gov/resources/hotline/</w:t>
        </w:r>
      </w:hyperlink>
      <w:r w:rsidR="001268B8">
        <w:rPr>
          <w:rFonts w:ascii="Source Sans Pro" w:hAnsi="Source Sans Pro"/>
        </w:rPr>
        <w:t xml:space="preserve"> </w:t>
      </w:r>
    </w:p>
    <w:p w14:paraId="4E00E81D" w14:textId="0FD80A48" w:rsidR="00C419ED" w:rsidRPr="00EB24C1" w:rsidRDefault="005375CC" w:rsidP="009D4EB4">
      <w:pPr>
        <w:pStyle w:val="NoSpacing"/>
        <w:ind w:left="450" w:hanging="450"/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t>Alt text</w:t>
      </w:r>
      <w:r w:rsidR="00C419ED" w:rsidRPr="00EB24C1">
        <w:rPr>
          <w:rFonts w:ascii="Source Sans Pro" w:hAnsi="Source Sans Pro"/>
          <w:b/>
          <w:bCs/>
          <w:i/>
          <w:iCs/>
        </w:rPr>
        <w:t xml:space="preserve"> for </w:t>
      </w:r>
      <w:r w:rsidR="000E1A79" w:rsidRPr="00EB24C1">
        <w:rPr>
          <w:rFonts w:ascii="Source Sans Pro" w:hAnsi="Source Sans Pro"/>
          <w:b/>
          <w:bCs/>
          <w:i/>
          <w:iCs/>
        </w:rPr>
        <w:t>graphic</w:t>
      </w:r>
      <w:r w:rsidRPr="00EB24C1">
        <w:rPr>
          <w:rFonts w:ascii="Source Sans Pro" w:hAnsi="Source Sans Pro"/>
          <w:b/>
          <w:bCs/>
          <w:i/>
          <w:iCs/>
        </w:rPr>
        <w:t>:</w:t>
      </w:r>
    </w:p>
    <w:p w14:paraId="0DA5053F" w14:textId="002607AB" w:rsidR="00C419ED" w:rsidRPr="00C419ED" w:rsidRDefault="00C419ED" w:rsidP="009D4EB4">
      <w:pPr>
        <w:pStyle w:val="NoSpacing"/>
        <w:ind w:left="450" w:hanging="450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0EC6F67D" w14:textId="77777777" w:rsidR="00C419ED" w:rsidRPr="00C419ED" w:rsidRDefault="00C419ED" w:rsidP="009D4EB4">
      <w:pPr>
        <w:pStyle w:val="NoSpacing"/>
        <w:ind w:left="450" w:hanging="450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01EAE085" w14:textId="77777777" w:rsidR="00C419ED" w:rsidRPr="00C419ED" w:rsidRDefault="00C419ED" w:rsidP="009D4EB4">
      <w:pPr>
        <w:pStyle w:val="NoSpacing"/>
        <w:ind w:left="450" w:hanging="450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2AB41041" w14:textId="77777777" w:rsidR="00C419ED" w:rsidRPr="00C419ED" w:rsidRDefault="00C419ED" w:rsidP="009D4EB4">
      <w:pPr>
        <w:pStyle w:val="NoSpacing"/>
        <w:ind w:left="450" w:hanging="450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58E06176" w14:textId="6A571AA7" w:rsidR="00C419ED" w:rsidRPr="00C419ED" w:rsidRDefault="00EB24C1" w:rsidP="009D4EB4">
      <w:pPr>
        <w:pStyle w:val="NoSpacing"/>
        <w:ind w:left="450" w:hanging="450"/>
        <w:rPr>
          <w:rFonts w:ascii="Source Sans Pro" w:hAnsi="Source Sans Pro"/>
        </w:rPr>
      </w:pPr>
      <w:hyperlink r:id="rId9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5DCAB803" w14:textId="391929B9" w:rsidR="00FA5E5C" w:rsidRPr="00FA5E5C" w:rsidRDefault="00C419ED" w:rsidP="009D4EB4">
      <w:pPr>
        <w:pStyle w:val="NoSpacing"/>
        <w:ind w:left="450" w:hanging="450"/>
      </w:pPr>
      <w:hyperlink r:id="rId10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6E437BE6" w14:textId="77777777" w:rsidR="00FA5E5C" w:rsidRDefault="00FA5E5C" w:rsidP="00FA5E5C">
      <w:pPr>
        <w:pStyle w:val="NoSpacing"/>
        <w:pBdr>
          <w:bottom w:val="single" w:sz="4" w:space="1" w:color="auto"/>
        </w:pBdr>
        <w:rPr>
          <w:rFonts w:ascii="Source Sans Pro" w:hAnsi="Source Sans Pro"/>
        </w:rPr>
      </w:pPr>
    </w:p>
    <w:p w14:paraId="4F16B31E" w14:textId="77777777" w:rsidR="000E1A79" w:rsidRPr="00AD23CF" w:rsidRDefault="000E1A79" w:rsidP="00C419ED">
      <w:pPr>
        <w:pStyle w:val="NoSpacing"/>
        <w:ind w:left="720"/>
      </w:pPr>
    </w:p>
    <w:p w14:paraId="1756C82E" w14:textId="75D2588B" w:rsidR="009D4EB4" w:rsidRPr="009D4EB4" w:rsidRDefault="009D4EB4" w:rsidP="009D4EB4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t xml:space="preserve">Post </w:t>
      </w:r>
      <w:r>
        <w:rPr>
          <w:rFonts w:ascii="Source Sans Pro" w:hAnsi="Source Sans Pro"/>
          <w:b/>
          <w:bCs/>
        </w:rPr>
        <w:t>2</w:t>
      </w:r>
    </w:p>
    <w:p w14:paraId="2BCBD8A3" w14:textId="0E952DD4" w:rsidR="003635F0" w:rsidRPr="00AD23CF" w:rsidRDefault="003635F0" w:rsidP="009D4EB4">
      <w:pPr>
        <w:rPr>
          <w:rFonts w:ascii="Source Sans Pro" w:hAnsi="Source Sans Pro"/>
        </w:rPr>
      </w:pPr>
      <w:r w:rsidRPr="0041439B">
        <w:rPr>
          <w:rFonts w:ascii="Source Sans Pro" w:hAnsi="Source Sans Pro"/>
        </w:rPr>
        <w:t xml:space="preserve">Facing regulatory hurdles? </w:t>
      </w:r>
      <w:r w:rsidRPr="00AD23CF">
        <w:rPr>
          <w:rFonts w:ascii="Source Sans Pro" w:hAnsi="Source Sans Pro"/>
        </w:rPr>
        <w:t xml:space="preserve">Small business owners can: </w:t>
      </w:r>
    </w:p>
    <w:p w14:paraId="2A5806EE" w14:textId="466B67D2" w:rsidR="003635F0" w:rsidRPr="002570DC" w:rsidRDefault="005555DD" w:rsidP="009D4EB4">
      <w:pPr>
        <w:pStyle w:val="NoSpacing"/>
        <w:rPr>
          <w:rFonts w:ascii="Source Sans Pro" w:hAnsi="Source Sans Pro"/>
        </w:rPr>
      </w:pPr>
      <w:r w:rsidRPr="005555DD">
        <w:rPr>
          <w:rFonts w:ascii="Segoe UI Emoji" w:hAnsi="Segoe UI Emoji" w:cs="Segoe UI Emoji"/>
        </w:rPr>
        <w:t>📞</w:t>
      </w:r>
      <w:r>
        <w:rPr>
          <w:rFonts w:ascii="Segoe UI Emoji" w:hAnsi="Segoe UI Emoji" w:cs="Segoe UI Emoji"/>
        </w:rPr>
        <w:t xml:space="preserve"> </w:t>
      </w:r>
      <w:r w:rsidR="003635F0" w:rsidRPr="002570DC">
        <w:rPr>
          <w:rFonts w:ascii="Source Sans Pro" w:hAnsi="Source Sans Pro"/>
        </w:rPr>
        <w:t>Call us at 1-800-827-5722 (option 3)</w:t>
      </w:r>
    </w:p>
    <w:p w14:paraId="34C84B81" w14:textId="352E2EF5" w:rsidR="003635F0" w:rsidRPr="002570DC" w:rsidRDefault="00EA4658" w:rsidP="009D4EB4">
      <w:pPr>
        <w:pStyle w:val="NoSpacing"/>
        <w:rPr>
          <w:rFonts w:ascii="Source Sans Pro" w:hAnsi="Source Sans Pro"/>
        </w:rPr>
      </w:pPr>
      <w:r w:rsidRPr="002570DC">
        <w:rPr>
          <w:rFonts w:ascii="Segoe UI Emoji" w:hAnsi="Segoe UI Emoji" w:cs="Segoe UI Emoji"/>
        </w:rPr>
        <w:t>📩</w:t>
      </w:r>
      <w:r w:rsidR="003635F0" w:rsidRPr="002570DC">
        <w:rPr>
          <w:rFonts w:ascii="Source Sans Pro" w:hAnsi="Source Sans Pro"/>
        </w:rPr>
        <w:t xml:space="preserve"> </w:t>
      </w:r>
      <w:hyperlink r:id="rId11" w:history="1">
        <w:r w:rsidR="003635F0" w:rsidRPr="002570DC">
          <w:rPr>
            <w:rStyle w:val="Hyperlink"/>
            <w:rFonts w:ascii="Source Sans Pro" w:hAnsi="Source Sans Pro"/>
          </w:rPr>
          <w:t>RedTape@sba.gov</w:t>
        </w:r>
      </w:hyperlink>
    </w:p>
    <w:p w14:paraId="7EC120CF" w14:textId="5F7F277E" w:rsidR="003635F0" w:rsidRPr="002570DC" w:rsidRDefault="00F21C59" w:rsidP="009D4EB4">
      <w:pPr>
        <w:pStyle w:val="NoSpacing"/>
        <w:rPr>
          <w:rFonts w:ascii="Source Sans Pro" w:hAnsi="Source Sans Pro"/>
        </w:rPr>
      </w:pPr>
      <w:r w:rsidRPr="00F21C59">
        <w:rPr>
          <w:rFonts w:ascii="Segoe UI Emoji" w:hAnsi="Segoe UI Emoji" w:cs="Segoe UI Emoji"/>
        </w:rPr>
        <w:t>📄</w:t>
      </w:r>
      <w:r w:rsidR="003635F0" w:rsidRPr="002570DC">
        <w:rPr>
          <w:rFonts w:ascii="Source Sans Pro" w:hAnsi="Source Sans Pro"/>
        </w:rPr>
        <w:t xml:space="preserve"> Submit your complaint online.</w:t>
      </w:r>
    </w:p>
    <w:p w14:paraId="4595BB0D" w14:textId="77777777" w:rsidR="002570DC" w:rsidRDefault="002570DC" w:rsidP="002570DC">
      <w:pPr>
        <w:pStyle w:val="NoSpacing"/>
      </w:pPr>
    </w:p>
    <w:p w14:paraId="57088BFE" w14:textId="06E99A02" w:rsidR="003635F0" w:rsidRPr="00AD23CF" w:rsidRDefault="003635F0" w:rsidP="009D4EB4">
      <w:pPr>
        <w:rPr>
          <w:rFonts w:ascii="Source Sans Pro" w:hAnsi="Source Sans Pro"/>
        </w:rPr>
      </w:pPr>
      <w:r w:rsidRPr="00AD23CF">
        <w:rPr>
          <w:rFonts w:ascii="Source Sans Pro" w:hAnsi="Source Sans Pro"/>
        </w:rPr>
        <w:t>Your insight helps federal decision</w:t>
      </w:r>
      <w:r w:rsidR="00F21C59">
        <w:rPr>
          <w:rFonts w:ascii="Source Sans Pro" w:hAnsi="Source Sans Pro"/>
        </w:rPr>
        <w:t>-</w:t>
      </w:r>
      <w:r w:rsidRPr="00AD23CF">
        <w:rPr>
          <w:rFonts w:ascii="Source Sans Pro" w:hAnsi="Source Sans Pro"/>
        </w:rPr>
        <w:t>makers push for practical solutions.</w:t>
      </w:r>
    </w:p>
    <w:p w14:paraId="654C6950" w14:textId="77777777" w:rsidR="00F57E0C" w:rsidRPr="00EB24C1" w:rsidRDefault="00F57E0C" w:rsidP="009D4EB4">
      <w:pPr>
        <w:pStyle w:val="NoSpacing"/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t>Alt text for graphic:</w:t>
      </w:r>
    </w:p>
    <w:p w14:paraId="3F711D18" w14:textId="77777777" w:rsidR="00F57E0C" w:rsidRPr="00C419ED" w:rsidRDefault="00F57E0C" w:rsidP="009D4EB4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7176054C" w14:textId="77777777" w:rsidR="00F57E0C" w:rsidRPr="00C419ED" w:rsidRDefault="00F57E0C" w:rsidP="009D4EB4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57B61DCF" w14:textId="77777777" w:rsidR="00F57E0C" w:rsidRPr="00C419ED" w:rsidRDefault="00F57E0C" w:rsidP="009D4EB4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00A268F1" w14:textId="77777777" w:rsidR="00F57E0C" w:rsidRPr="00C419ED" w:rsidRDefault="00F57E0C" w:rsidP="009D4EB4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71A097C0" w14:textId="5BD69DB3" w:rsidR="00F57E0C" w:rsidRPr="00C419ED" w:rsidRDefault="00EB24C1" w:rsidP="009D4EB4">
      <w:pPr>
        <w:pStyle w:val="NoSpacing"/>
        <w:rPr>
          <w:rFonts w:ascii="Source Sans Pro" w:hAnsi="Source Sans Pro"/>
        </w:rPr>
      </w:pPr>
      <w:hyperlink r:id="rId12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73835E35" w14:textId="1B98DC94" w:rsidR="000E1A79" w:rsidRPr="008B6E24" w:rsidRDefault="00F57E0C" w:rsidP="009D4EB4">
      <w:pPr>
        <w:pStyle w:val="NoSpacing"/>
        <w:rPr>
          <w:rFonts w:ascii="Source Sans Pro" w:hAnsi="Source Sans Pro"/>
        </w:rPr>
      </w:pPr>
      <w:hyperlink r:id="rId13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09AAFFD1" w14:textId="77777777" w:rsidR="00694101" w:rsidRPr="006144F7" w:rsidRDefault="00694101" w:rsidP="000711D1">
      <w:pPr>
        <w:pStyle w:val="NoSpacing"/>
        <w:pBdr>
          <w:bottom w:val="single" w:sz="4" w:space="1" w:color="auto"/>
        </w:pBdr>
        <w:rPr>
          <w:rFonts w:ascii="Source Sans Pro" w:hAnsi="Source Sans Pro"/>
        </w:rPr>
      </w:pPr>
    </w:p>
    <w:p w14:paraId="197315C1" w14:textId="08FBF1E2" w:rsidR="00ED7919" w:rsidRPr="009D4EB4" w:rsidRDefault="00ED7919" w:rsidP="00ED7919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t xml:space="preserve">Post </w:t>
      </w:r>
      <w:r>
        <w:rPr>
          <w:rFonts w:ascii="Source Sans Pro" w:hAnsi="Source Sans Pro"/>
          <w:b/>
          <w:bCs/>
        </w:rPr>
        <w:t>3</w:t>
      </w:r>
    </w:p>
    <w:p w14:paraId="69E9BB5D" w14:textId="38C960B3" w:rsidR="003635F0" w:rsidRPr="0041439B" w:rsidRDefault="003635F0" w:rsidP="0041439B">
      <w:pPr>
        <w:rPr>
          <w:rFonts w:ascii="Source Sans Pro" w:hAnsi="Source Sans Pro"/>
        </w:rPr>
      </w:pPr>
      <w:r w:rsidRPr="0041439B">
        <w:rPr>
          <w:rFonts w:ascii="Source Sans Pro" w:hAnsi="Source Sans Pro"/>
        </w:rPr>
        <w:t xml:space="preserve">Regulations are </w:t>
      </w:r>
      <w:r w:rsidR="008D4C5D">
        <w:rPr>
          <w:rFonts w:ascii="Source Sans Pro" w:hAnsi="Source Sans Pro"/>
        </w:rPr>
        <w:t xml:space="preserve">not </w:t>
      </w:r>
      <w:r w:rsidRPr="0041439B">
        <w:rPr>
          <w:rFonts w:ascii="Source Sans Pro" w:hAnsi="Source Sans Pro"/>
        </w:rPr>
        <w:t xml:space="preserve">meant to create unnecessary barriers. </w:t>
      </w:r>
    </w:p>
    <w:p w14:paraId="62AEF3F6" w14:textId="61675EA4" w:rsidR="003635F0" w:rsidRPr="00C85AC7" w:rsidRDefault="003635F0" w:rsidP="00ED7919">
      <w:pPr>
        <w:pStyle w:val="NoSpacing"/>
        <w:rPr>
          <w:rFonts w:ascii="Source Sans Pro" w:hAnsi="Source Sans Pro"/>
        </w:rPr>
      </w:pPr>
      <w:r w:rsidRPr="00C85AC7">
        <w:rPr>
          <w:rFonts w:ascii="Source Sans Pro" w:hAnsi="Source Sans Pro"/>
        </w:rPr>
        <w:t xml:space="preserve">If outdated or unclear rules </w:t>
      </w:r>
      <w:r w:rsidR="00357F67" w:rsidRPr="00C85AC7">
        <w:rPr>
          <w:rFonts w:ascii="Source Sans Pro" w:hAnsi="Source Sans Pro"/>
        </w:rPr>
        <w:t>slow</w:t>
      </w:r>
      <w:r w:rsidRPr="00C85AC7">
        <w:rPr>
          <w:rFonts w:ascii="Source Sans Pro" w:hAnsi="Source Sans Pro"/>
        </w:rPr>
        <w:t xml:space="preserve"> your growth, the Red Tape Hotline gives you a way to share what</w:t>
      </w:r>
      <w:r w:rsidR="00123C3F">
        <w:rPr>
          <w:rFonts w:ascii="Source Sans Pro" w:hAnsi="Source Sans Pro"/>
        </w:rPr>
        <w:t>’</w:t>
      </w:r>
      <w:r w:rsidRPr="00C85AC7">
        <w:rPr>
          <w:rFonts w:ascii="Source Sans Pro" w:hAnsi="Source Sans Pro"/>
        </w:rPr>
        <w:t>s holding you back.</w:t>
      </w:r>
    </w:p>
    <w:p w14:paraId="0E6CF41A" w14:textId="77777777" w:rsidR="00C85AC7" w:rsidRDefault="00C85AC7" w:rsidP="00C85AC7">
      <w:pPr>
        <w:pStyle w:val="NoSpacing"/>
        <w:ind w:left="720"/>
        <w:rPr>
          <w:rFonts w:ascii="Source Sans Pro" w:hAnsi="Source Sans Pro"/>
        </w:rPr>
      </w:pPr>
    </w:p>
    <w:p w14:paraId="61215EF6" w14:textId="06AAABE3" w:rsidR="00DE5EA2" w:rsidRPr="00DE5EA2" w:rsidRDefault="003635F0" w:rsidP="00DE5EA2">
      <w:pPr>
        <w:pStyle w:val="NoSpacing"/>
        <w:rPr>
          <w:rFonts w:ascii="Source Sans Pro" w:hAnsi="Source Sans Pro"/>
        </w:rPr>
      </w:pPr>
      <w:r w:rsidRPr="00C85AC7">
        <w:rPr>
          <w:rFonts w:ascii="Source Sans Pro" w:hAnsi="Source Sans Pro"/>
        </w:rPr>
        <w:t>Real stories drive real change. Submit yours today!</w:t>
      </w:r>
      <w:r w:rsidR="00DE5EA2">
        <w:rPr>
          <w:rFonts w:ascii="Source Sans Pro" w:hAnsi="Source Sans Pro"/>
          <w:b/>
          <w:bCs/>
          <w:i/>
          <w:iCs/>
        </w:rPr>
        <w:br w:type="page"/>
      </w:r>
    </w:p>
    <w:p w14:paraId="14789A0F" w14:textId="1D65B019" w:rsidR="00C85AC7" w:rsidRPr="00EB24C1" w:rsidRDefault="00C85AC7" w:rsidP="00ED7919">
      <w:pPr>
        <w:pStyle w:val="NoSpacing"/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lastRenderedPageBreak/>
        <w:t>Alt text for graphic:</w:t>
      </w:r>
    </w:p>
    <w:p w14:paraId="71BAF1CF" w14:textId="77777777" w:rsidR="00C85AC7" w:rsidRPr="00C419ED" w:rsidRDefault="00C85AC7" w:rsidP="00ED7919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2BDB9387" w14:textId="77777777" w:rsidR="00C85AC7" w:rsidRPr="00C419ED" w:rsidRDefault="00C85AC7" w:rsidP="00ED7919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21B7694D" w14:textId="77777777" w:rsidR="00C85AC7" w:rsidRPr="00C419ED" w:rsidRDefault="00C85AC7" w:rsidP="00ED7919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144F7ED9" w14:textId="77777777" w:rsidR="00C85AC7" w:rsidRPr="00C419ED" w:rsidRDefault="00C85AC7" w:rsidP="00ED7919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48C2166F" w14:textId="4B573861" w:rsidR="00C85AC7" w:rsidRPr="00C419ED" w:rsidRDefault="00ED7919" w:rsidP="00ED7919">
      <w:pPr>
        <w:pStyle w:val="NoSpacing"/>
        <w:rPr>
          <w:rFonts w:ascii="Source Sans Pro" w:hAnsi="Source Sans Pro"/>
        </w:rPr>
      </w:pPr>
      <w:hyperlink r:id="rId14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58E384BA" w14:textId="77777777" w:rsidR="00C85AC7" w:rsidRDefault="00C85AC7" w:rsidP="00ED7919">
      <w:pPr>
        <w:pStyle w:val="NoSpacing"/>
        <w:rPr>
          <w:rFonts w:ascii="Source Sans Pro" w:hAnsi="Source Sans Pro"/>
        </w:rPr>
      </w:pPr>
      <w:hyperlink r:id="rId15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7754094D" w14:textId="77777777" w:rsidR="008B6E24" w:rsidRDefault="008B6E24" w:rsidP="000711D1">
      <w:pPr>
        <w:pStyle w:val="NoSpacing"/>
        <w:pBdr>
          <w:bottom w:val="single" w:sz="4" w:space="1" w:color="auto"/>
        </w:pBdr>
      </w:pPr>
    </w:p>
    <w:p w14:paraId="5D78D934" w14:textId="4BBE65A4" w:rsidR="006144F7" w:rsidRPr="009D4EB4" w:rsidRDefault="006144F7" w:rsidP="006144F7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t xml:space="preserve">Post </w:t>
      </w:r>
      <w:r>
        <w:rPr>
          <w:rFonts w:ascii="Source Sans Pro" w:hAnsi="Source Sans Pro"/>
          <w:b/>
          <w:bCs/>
        </w:rPr>
        <w:t>4</w:t>
      </w:r>
    </w:p>
    <w:p w14:paraId="0FA3F968" w14:textId="624E1559" w:rsidR="003635F0" w:rsidRPr="00696343" w:rsidRDefault="003635F0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Are you a small business owner, startup founder, or independent contractor? If federal rules are affecting your operations, the Red Tape Hotline is for you.</w:t>
      </w:r>
    </w:p>
    <w:p w14:paraId="3067421C" w14:textId="486E39B0" w:rsidR="003635F0" w:rsidRPr="00696343" w:rsidRDefault="003635F0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No legal expertise required. Just your experience.</w:t>
      </w:r>
    </w:p>
    <w:p w14:paraId="4D4704E0" w14:textId="0399E380" w:rsidR="00325523" w:rsidRPr="00696343" w:rsidRDefault="003635F0" w:rsidP="00325523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Make your voice count.</w:t>
      </w:r>
      <w:r w:rsidR="001A273A">
        <w:rPr>
          <w:rFonts w:ascii="Source Sans Pro" w:hAnsi="Source Sans Pro"/>
        </w:rPr>
        <w:t xml:space="preserve"> </w:t>
      </w:r>
      <w:r w:rsidR="00325523" w:rsidRPr="00417873">
        <w:rPr>
          <w:rFonts w:ascii="Segoe UI Emoji" w:hAnsi="Segoe UI Emoji" w:cs="Segoe UI Emoji"/>
        </w:rPr>
        <w:t>🔗</w:t>
      </w:r>
      <w:r w:rsidR="00325523" w:rsidRPr="00696343">
        <w:rPr>
          <w:rFonts w:ascii="Source Sans Pro" w:hAnsi="Source Sans Pro"/>
        </w:rPr>
        <w:t xml:space="preserve"> </w:t>
      </w:r>
      <w:hyperlink r:id="rId16" w:history="1">
        <w:r w:rsidR="00325523" w:rsidRPr="00801D65">
          <w:rPr>
            <w:rStyle w:val="Hyperlink"/>
            <w:rFonts w:ascii="Source Sans Pro" w:hAnsi="Source Sans Pro"/>
          </w:rPr>
          <w:t>https://advocacy.sba.gov/resources/hotline/</w:t>
        </w:r>
      </w:hyperlink>
      <w:r w:rsidR="00325523">
        <w:rPr>
          <w:rFonts w:ascii="Source Sans Pro" w:hAnsi="Source Sans Pro"/>
        </w:rPr>
        <w:t xml:space="preserve"> </w:t>
      </w:r>
    </w:p>
    <w:p w14:paraId="3A4C140B" w14:textId="3892E61C" w:rsidR="00325523" w:rsidRPr="00EB24C1" w:rsidRDefault="00325523" w:rsidP="00325523">
      <w:pPr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t>Alt text for graphic:</w:t>
      </w:r>
    </w:p>
    <w:p w14:paraId="13A9B1EE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701BB952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72A17207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36A05E78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4154F909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hyperlink r:id="rId17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73E2A722" w14:textId="77777777" w:rsidR="00325523" w:rsidRPr="008B6E24" w:rsidRDefault="00325523" w:rsidP="00325523">
      <w:pPr>
        <w:pStyle w:val="NoSpacing"/>
        <w:rPr>
          <w:rFonts w:ascii="Source Sans Pro" w:hAnsi="Source Sans Pro"/>
        </w:rPr>
      </w:pPr>
      <w:hyperlink r:id="rId18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5B2C611D" w14:textId="77777777" w:rsidR="006144F7" w:rsidRDefault="006144F7" w:rsidP="006144F7">
      <w:pPr>
        <w:pBdr>
          <w:bottom w:val="single" w:sz="4" w:space="1" w:color="auto"/>
        </w:pBdr>
      </w:pPr>
    </w:p>
    <w:p w14:paraId="41507DBC" w14:textId="6D20C824" w:rsidR="00696343" w:rsidRPr="009D4EB4" w:rsidRDefault="00696343" w:rsidP="00696343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t xml:space="preserve">Post </w:t>
      </w:r>
      <w:r>
        <w:rPr>
          <w:rFonts w:ascii="Source Sans Pro" w:hAnsi="Source Sans Pro"/>
          <w:b/>
          <w:bCs/>
        </w:rPr>
        <w:t>5</w:t>
      </w:r>
    </w:p>
    <w:p w14:paraId="6B91420D" w14:textId="655A5FD6" w:rsidR="003635F0" w:rsidRPr="00696343" w:rsidRDefault="003635F0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You do not have to navigate regulatory challenges alone.</w:t>
      </w:r>
    </w:p>
    <w:p w14:paraId="56A12B6F" w14:textId="49367D8D" w:rsidR="003635F0" w:rsidRPr="00696343" w:rsidRDefault="003635F0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The R</w:t>
      </w:r>
      <w:r w:rsidR="00490DC0" w:rsidRPr="00696343">
        <w:rPr>
          <w:rFonts w:ascii="Source Sans Pro" w:hAnsi="Source Sans Pro"/>
        </w:rPr>
        <w:t>e</w:t>
      </w:r>
      <w:r w:rsidRPr="00696343">
        <w:rPr>
          <w:rFonts w:ascii="Source Sans Pro" w:hAnsi="Source Sans Pro"/>
        </w:rPr>
        <w:t>d Tape Hotline creates a direct pathway between small businesses and policymakers.</w:t>
      </w:r>
    </w:p>
    <w:p w14:paraId="207F93B1" w14:textId="140EF182" w:rsidR="00357F67" w:rsidRPr="00696343" w:rsidRDefault="00357F67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 xml:space="preserve">When you speak up, you help build a clearer picture of how regulations impact real operations. </w:t>
      </w:r>
    </w:p>
    <w:p w14:paraId="55B61EA5" w14:textId="0C5DB600" w:rsidR="00357F67" w:rsidRPr="00696343" w:rsidRDefault="00357F67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Share your experience!</w:t>
      </w:r>
      <w:r w:rsidR="00417873">
        <w:rPr>
          <w:rFonts w:ascii="Source Sans Pro" w:hAnsi="Source Sans Pro"/>
        </w:rPr>
        <w:t xml:space="preserve"> </w:t>
      </w:r>
      <w:r w:rsidR="00417873" w:rsidRPr="00417873">
        <w:rPr>
          <w:rFonts w:ascii="Segoe UI Emoji" w:hAnsi="Segoe UI Emoji" w:cs="Segoe UI Emoji"/>
        </w:rPr>
        <w:t>🔗</w:t>
      </w:r>
      <w:r w:rsidRPr="00696343">
        <w:rPr>
          <w:rFonts w:ascii="Source Sans Pro" w:hAnsi="Source Sans Pro"/>
        </w:rPr>
        <w:t xml:space="preserve"> </w:t>
      </w:r>
      <w:hyperlink r:id="rId19" w:history="1">
        <w:r w:rsidR="00417873" w:rsidRPr="00801D65">
          <w:rPr>
            <w:rStyle w:val="Hyperlink"/>
            <w:rFonts w:ascii="Source Sans Pro" w:hAnsi="Source Sans Pro"/>
          </w:rPr>
          <w:t>https://advocacy.sba.gov/resources/hotline/</w:t>
        </w:r>
      </w:hyperlink>
      <w:r w:rsidR="00417873">
        <w:rPr>
          <w:rFonts w:ascii="Source Sans Pro" w:hAnsi="Source Sans Pro"/>
        </w:rPr>
        <w:t xml:space="preserve"> </w:t>
      </w:r>
    </w:p>
    <w:p w14:paraId="62BA9E2D" w14:textId="77777777" w:rsidR="00325523" w:rsidRPr="00EB24C1" w:rsidRDefault="00325523" w:rsidP="00325523">
      <w:pPr>
        <w:pStyle w:val="NoSpacing"/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t>Alt text for graphic:</w:t>
      </w:r>
    </w:p>
    <w:p w14:paraId="2C530083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0747651B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58FE632C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322F68D3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5FD53853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hyperlink r:id="rId20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58030EF2" w14:textId="77777777" w:rsidR="00E9287E" w:rsidRDefault="00325523" w:rsidP="00DE5EA2">
      <w:pPr>
        <w:pStyle w:val="NoSpacing"/>
        <w:rPr>
          <w:rFonts w:ascii="Source Sans Pro" w:hAnsi="Source Sans Pro"/>
        </w:rPr>
      </w:pPr>
      <w:hyperlink r:id="rId21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455A03CE" w14:textId="77777777" w:rsidR="00AC159C" w:rsidRDefault="00AC159C" w:rsidP="00E9287E">
      <w:pPr>
        <w:pStyle w:val="NoSpacing"/>
        <w:pBdr>
          <w:bottom w:val="single" w:sz="4" w:space="1" w:color="auto"/>
        </w:pBdr>
        <w:rPr>
          <w:rFonts w:ascii="Source Sans Pro" w:hAnsi="Source Sans Pro"/>
          <w:b/>
          <w:bCs/>
        </w:rPr>
      </w:pPr>
    </w:p>
    <w:p w14:paraId="63203509" w14:textId="2ECE8F3E" w:rsidR="00DE5EA2" w:rsidRPr="00DE5EA2" w:rsidRDefault="00DE5EA2" w:rsidP="00E9287E">
      <w:pPr>
        <w:pStyle w:val="NoSpacing"/>
        <w:pBdr>
          <w:bottom w:val="single" w:sz="4" w:space="1" w:color="auto"/>
        </w:pBdr>
        <w:rPr>
          <w:rFonts w:ascii="Source Sans Pro" w:hAnsi="Source Sans Pro"/>
        </w:rPr>
      </w:pPr>
      <w:r>
        <w:rPr>
          <w:rFonts w:ascii="Source Sans Pro" w:hAnsi="Source Sans Pro"/>
          <w:b/>
          <w:bCs/>
        </w:rPr>
        <w:br w:type="page"/>
      </w:r>
    </w:p>
    <w:p w14:paraId="4D002566" w14:textId="307066B0" w:rsidR="00696343" w:rsidRPr="009D4EB4" w:rsidRDefault="00696343" w:rsidP="00696343">
      <w:pPr>
        <w:pStyle w:val="Heading2"/>
        <w:rPr>
          <w:rFonts w:ascii="Source Sans Pro" w:hAnsi="Source Sans Pro"/>
          <w:b/>
          <w:bCs/>
        </w:rPr>
      </w:pPr>
      <w:r w:rsidRPr="009D4EB4">
        <w:rPr>
          <w:rFonts w:ascii="Source Sans Pro" w:hAnsi="Source Sans Pro"/>
          <w:b/>
          <w:bCs/>
        </w:rPr>
        <w:lastRenderedPageBreak/>
        <w:t xml:space="preserve">Post </w:t>
      </w:r>
      <w:r>
        <w:rPr>
          <w:rFonts w:ascii="Source Sans Pro" w:hAnsi="Source Sans Pro"/>
          <w:b/>
          <w:bCs/>
        </w:rPr>
        <w:t>6</w:t>
      </w:r>
    </w:p>
    <w:p w14:paraId="748F9714" w14:textId="68FFAA9E" w:rsidR="00357F67" w:rsidRPr="00696343" w:rsidRDefault="00357F67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Every submission helps identify patterns</w:t>
      </w:r>
      <w:r w:rsidR="009C0DCE">
        <w:rPr>
          <w:rFonts w:ascii="Source Sans Pro" w:hAnsi="Source Sans Pro"/>
        </w:rPr>
        <w:t>,</w:t>
      </w:r>
      <w:r w:rsidRPr="00696343">
        <w:rPr>
          <w:rFonts w:ascii="Source Sans Pro" w:hAnsi="Source Sans Pro"/>
        </w:rPr>
        <w:t xml:space="preserve"> highlight burdens</w:t>
      </w:r>
      <w:r w:rsidR="009C0DCE">
        <w:rPr>
          <w:rFonts w:ascii="Source Sans Pro" w:hAnsi="Source Sans Pro"/>
        </w:rPr>
        <w:t>,</w:t>
      </w:r>
      <w:r w:rsidRPr="00696343">
        <w:rPr>
          <w:rFonts w:ascii="Source Sans Pro" w:hAnsi="Source Sans Pro"/>
        </w:rPr>
        <w:t xml:space="preserve"> and improve the regulatory environment for small businesses nationwide. </w:t>
      </w:r>
    </w:p>
    <w:p w14:paraId="6D4A9FF4" w14:textId="31D1C137" w:rsidR="00357F67" w:rsidRPr="00696343" w:rsidRDefault="00357F67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If something is making it harder to operate, scale, or innovate, report it through the Red Tape Hotline.</w:t>
      </w:r>
    </w:p>
    <w:p w14:paraId="0A47FB28" w14:textId="302BE562" w:rsidR="00357F67" w:rsidRPr="00696343" w:rsidRDefault="00357F67">
      <w:pPr>
        <w:rPr>
          <w:rFonts w:ascii="Source Sans Pro" w:hAnsi="Source Sans Pro"/>
        </w:rPr>
      </w:pPr>
      <w:r w:rsidRPr="00696343">
        <w:rPr>
          <w:rFonts w:ascii="Source Sans Pro" w:hAnsi="Source Sans Pro"/>
        </w:rPr>
        <w:t>Your feedback matters!</w:t>
      </w:r>
      <w:r w:rsidR="00325523">
        <w:rPr>
          <w:rFonts w:ascii="Source Sans Pro" w:hAnsi="Source Sans Pro"/>
        </w:rPr>
        <w:t xml:space="preserve"> </w:t>
      </w:r>
      <w:r w:rsidR="00325523" w:rsidRPr="00417873">
        <w:rPr>
          <w:rFonts w:ascii="Segoe UI Emoji" w:hAnsi="Segoe UI Emoji" w:cs="Segoe UI Emoji"/>
        </w:rPr>
        <w:t>🔗</w:t>
      </w:r>
      <w:r w:rsidR="00325523" w:rsidRPr="00696343">
        <w:rPr>
          <w:rFonts w:ascii="Source Sans Pro" w:hAnsi="Source Sans Pro"/>
        </w:rPr>
        <w:t xml:space="preserve"> </w:t>
      </w:r>
      <w:hyperlink r:id="rId22" w:history="1">
        <w:r w:rsidR="00325523" w:rsidRPr="00801D65">
          <w:rPr>
            <w:rStyle w:val="Hyperlink"/>
            <w:rFonts w:ascii="Source Sans Pro" w:hAnsi="Source Sans Pro"/>
          </w:rPr>
          <w:t>https://advocacy.sba.gov/resources/hotline/</w:t>
        </w:r>
      </w:hyperlink>
      <w:r w:rsidR="00325523">
        <w:rPr>
          <w:rFonts w:ascii="Source Sans Pro" w:hAnsi="Source Sans Pro"/>
        </w:rPr>
        <w:t xml:space="preserve"> </w:t>
      </w:r>
    </w:p>
    <w:p w14:paraId="39FF923B" w14:textId="77777777" w:rsidR="00325523" w:rsidRPr="00EB24C1" w:rsidRDefault="00325523" w:rsidP="00325523">
      <w:pPr>
        <w:pStyle w:val="NoSpacing"/>
        <w:rPr>
          <w:rFonts w:ascii="Source Sans Pro" w:hAnsi="Source Sans Pro"/>
          <w:b/>
          <w:bCs/>
          <w:i/>
          <w:iCs/>
        </w:rPr>
      </w:pPr>
      <w:r w:rsidRPr="00EB24C1">
        <w:rPr>
          <w:rFonts w:ascii="Source Sans Pro" w:hAnsi="Source Sans Pro"/>
          <w:b/>
          <w:bCs/>
          <w:i/>
          <w:iCs/>
        </w:rPr>
        <w:t>Alt text for graphic:</w:t>
      </w:r>
    </w:p>
    <w:p w14:paraId="1C99A34C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The Office of Advocacy at the U.S. Small Business Administration</w:t>
      </w:r>
    </w:p>
    <w:p w14:paraId="4D1A677C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Red Tape Hotline</w:t>
      </w:r>
    </w:p>
    <w:p w14:paraId="0900E7D4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Your Voice Matters</w:t>
      </w:r>
    </w:p>
    <w:p w14:paraId="02CA5316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r w:rsidRPr="00C419ED">
        <w:rPr>
          <w:rFonts w:ascii="Source Sans Pro" w:hAnsi="Source Sans Pro"/>
        </w:rPr>
        <w:t>800-827-5722, Option 3</w:t>
      </w:r>
    </w:p>
    <w:p w14:paraId="26E226C5" w14:textId="77777777" w:rsidR="00325523" w:rsidRPr="00C419ED" w:rsidRDefault="00325523" w:rsidP="00325523">
      <w:pPr>
        <w:pStyle w:val="NoSpacing"/>
        <w:rPr>
          <w:rFonts w:ascii="Source Sans Pro" w:hAnsi="Source Sans Pro"/>
        </w:rPr>
      </w:pPr>
      <w:hyperlink r:id="rId23" w:history="1">
        <w:r w:rsidRPr="00801D65">
          <w:rPr>
            <w:rStyle w:val="Hyperlink"/>
            <w:rFonts w:ascii="Source Sans Pro" w:hAnsi="Source Sans Pro"/>
          </w:rPr>
          <w:t>RedTape@sba.gov</w:t>
        </w:r>
      </w:hyperlink>
    </w:p>
    <w:p w14:paraId="4CF61AC0" w14:textId="77777777" w:rsidR="00325523" w:rsidRPr="008B6E24" w:rsidRDefault="00325523" w:rsidP="00325523">
      <w:pPr>
        <w:pStyle w:val="NoSpacing"/>
        <w:rPr>
          <w:rFonts w:ascii="Source Sans Pro" w:hAnsi="Source Sans Pro"/>
        </w:rPr>
      </w:pPr>
      <w:hyperlink r:id="rId24" w:tooltip="Red Tape Hotline landing page" w:history="1">
        <w:r w:rsidRPr="00F57E0C">
          <w:rPr>
            <w:rStyle w:val="Hyperlink"/>
            <w:rFonts w:ascii="Source Sans Pro" w:hAnsi="Source Sans Pro"/>
          </w:rPr>
          <w:t>advocacy.sba.gov/hotline</w:t>
        </w:r>
      </w:hyperlink>
    </w:p>
    <w:p w14:paraId="17D69EE5" w14:textId="77777777" w:rsidR="00312182" w:rsidRDefault="00312182"/>
    <w:p w14:paraId="4C653BA9" w14:textId="73743316" w:rsidR="00357F67" w:rsidRDefault="00357F67">
      <w:r>
        <w:t xml:space="preserve"> </w:t>
      </w:r>
    </w:p>
    <w:sectPr w:rsidR="00357F67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2F9B" w14:textId="77777777" w:rsidR="00B72A31" w:rsidRDefault="00B72A31" w:rsidP="00E21B6D">
      <w:pPr>
        <w:spacing w:after="0" w:line="240" w:lineRule="auto"/>
      </w:pPr>
      <w:r>
        <w:separator/>
      </w:r>
    </w:p>
  </w:endnote>
  <w:endnote w:type="continuationSeparator" w:id="0">
    <w:p w14:paraId="7EB965D3" w14:textId="77777777" w:rsidR="00B72A31" w:rsidRDefault="00B72A31" w:rsidP="00E2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Pro" w:hAnsi="Source Sans Pro"/>
      </w:rPr>
      <w:id w:val="1141777325"/>
      <w:docPartObj>
        <w:docPartGallery w:val="Page Numbers (Bottom of Page)"/>
        <w:docPartUnique/>
      </w:docPartObj>
    </w:sdtPr>
    <w:sdtContent>
      <w:sdt>
        <w:sdtPr>
          <w:rPr>
            <w:rFonts w:ascii="Source Sans Pro" w:hAnsi="Source Sans P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8E46EEE" w14:textId="45C141D5" w:rsidR="000A689A" w:rsidRPr="00DE5EA2" w:rsidRDefault="000A689A">
            <w:pPr>
              <w:pStyle w:val="Footer"/>
              <w:jc w:val="right"/>
              <w:rPr>
                <w:rFonts w:ascii="Source Sans Pro" w:hAnsi="Source Sans Pro"/>
              </w:rPr>
            </w:pPr>
            <w:r w:rsidRPr="00DE5EA2">
              <w:rPr>
                <w:rFonts w:ascii="Source Sans Pro" w:hAnsi="Source Sans Pro"/>
              </w:rPr>
              <w:t xml:space="preserve">Page </w: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begin"/>
            </w:r>
            <w:r w:rsidRPr="00DE5EA2">
              <w:rPr>
                <w:rFonts w:ascii="Source Sans Pro" w:hAnsi="Source Sans Pro"/>
              </w:rPr>
              <w:instrText xml:space="preserve"> PAGE </w:instrTex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separate"/>
            </w:r>
            <w:r w:rsidRPr="00DE5EA2">
              <w:rPr>
                <w:rFonts w:ascii="Source Sans Pro" w:hAnsi="Source Sans Pro"/>
                <w:noProof/>
              </w:rPr>
              <w:t>2</w: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end"/>
            </w:r>
            <w:r w:rsidRPr="00DE5EA2">
              <w:rPr>
                <w:rFonts w:ascii="Source Sans Pro" w:hAnsi="Source Sans Pro"/>
              </w:rPr>
              <w:t xml:space="preserve"> of </w: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begin"/>
            </w:r>
            <w:r w:rsidRPr="00DE5EA2">
              <w:rPr>
                <w:rFonts w:ascii="Source Sans Pro" w:hAnsi="Source Sans Pro"/>
              </w:rPr>
              <w:instrText xml:space="preserve"> NUMPAGES  </w:instrTex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separate"/>
            </w:r>
            <w:r w:rsidRPr="00DE5EA2">
              <w:rPr>
                <w:rFonts w:ascii="Source Sans Pro" w:hAnsi="Source Sans Pro"/>
                <w:noProof/>
              </w:rPr>
              <w:t>2</w:t>
            </w:r>
            <w:r w:rsidRPr="00DE5EA2">
              <w:rPr>
                <w:rFonts w:ascii="Source Sans Pro" w:hAnsi="Source Sans Pro"/>
                <w:sz w:val="24"/>
                <w:szCs w:val="24"/>
              </w:rPr>
              <w:fldChar w:fldCharType="end"/>
            </w:r>
          </w:p>
        </w:sdtContent>
      </w:sdt>
    </w:sdtContent>
  </w:sdt>
  <w:p w14:paraId="46C12B76" w14:textId="77777777" w:rsidR="004214B6" w:rsidRDefault="004214B6" w:rsidP="004214B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615F" w14:textId="77777777" w:rsidR="00B72A31" w:rsidRDefault="00B72A31" w:rsidP="00E21B6D">
      <w:pPr>
        <w:spacing w:after="0" w:line="240" w:lineRule="auto"/>
      </w:pPr>
      <w:r>
        <w:separator/>
      </w:r>
    </w:p>
  </w:footnote>
  <w:footnote w:type="continuationSeparator" w:id="0">
    <w:p w14:paraId="3BE2734C" w14:textId="77777777" w:rsidR="00B72A31" w:rsidRDefault="00B72A31" w:rsidP="00E21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78F4" w14:textId="1CC7F51C" w:rsidR="001A6E85" w:rsidRPr="001A6E85" w:rsidRDefault="001A6E85" w:rsidP="001A6E85">
    <w:pPr>
      <w:pStyle w:val="Header"/>
      <w:jc w:val="right"/>
      <w:rPr>
        <w:rFonts w:ascii="Source Sans Pro" w:hAnsi="Source Sans Pro"/>
      </w:rPr>
    </w:pPr>
    <w:r w:rsidRPr="001A6E85">
      <w:rPr>
        <w:rFonts w:ascii="Source Sans Pro" w:hAnsi="Source Sans Pro"/>
      </w:rPr>
      <w:t xml:space="preserve">The </w:t>
    </w:r>
    <w:r w:rsidRPr="001A6E85">
      <w:rPr>
        <w:rFonts w:ascii="Source Sans Pro" w:hAnsi="Source Sans Pro"/>
        <w:b/>
        <w:bCs/>
      </w:rPr>
      <w:t>Office of Advocacy</w:t>
    </w:r>
    <w:r w:rsidRPr="001A6E85">
      <w:rPr>
        <w:rFonts w:ascii="Source Sans Pro" w:hAnsi="Source Sans Pro"/>
      </w:rPr>
      <w:t xml:space="preserve"> at the U.S. Small Business Administration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0CA"/>
    <w:multiLevelType w:val="hybridMultilevel"/>
    <w:tmpl w:val="9D789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52A10"/>
    <w:multiLevelType w:val="hybridMultilevel"/>
    <w:tmpl w:val="8D66FDD4"/>
    <w:lvl w:ilvl="0" w:tplc="372296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9755D"/>
    <w:multiLevelType w:val="hybridMultilevel"/>
    <w:tmpl w:val="7D6874A6"/>
    <w:lvl w:ilvl="0" w:tplc="372296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C4B06"/>
    <w:multiLevelType w:val="hybridMultilevel"/>
    <w:tmpl w:val="D3A29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A163D"/>
    <w:multiLevelType w:val="hybridMultilevel"/>
    <w:tmpl w:val="8C30941E"/>
    <w:lvl w:ilvl="0" w:tplc="372296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FA5B77"/>
    <w:multiLevelType w:val="hybridMultilevel"/>
    <w:tmpl w:val="6D1EAE72"/>
    <w:lvl w:ilvl="0" w:tplc="372296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430240">
    <w:abstractNumId w:val="3"/>
  </w:num>
  <w:num w:numId="2" w16cid:durableId="216819488">
    <w:abstractNumId w:val="0"/>
  </w:num>
  <w:num w:numId="3" w16cid:durableId="292558823">
    <w:abstractNumId w:val="2"/>
  </w:num>
  <w:num w:numId="4" w16cid:durableId="2088922062">
    <w:abstractNumId w:val="1"/>
  </w:num>
  <w:num w:numId="5" w16cid:durableId="1463226730">
    <w:abstractNumId w:val="4"/>
  </w:num>
  <w:num w:numId="6" w16cid:durableId="1861817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F0"/>
    <w:rsid w:val="00027B78"/>
    <w:rsid w:val="00032F95"/>
    <w:rsid w:val="000711D1"/>
    <w:rsid w:val="000A689A"/>
    <w:rsid w:val="000D2B83"/>
    <w:rsid w:val="000E1A79"/>
    <w:rsid w:val="00123C3F"/>
    <w:rsid w:val="001268B8"/>
    <w:rsid w:val="00190F3B"/>
    <w:rsid w:val="001A273A"/>
    <w:rsid w:val="001A6E85"/>
    <w:rsid w:val="001B78B0"/>
    <w:rsid w:val="001D6ACD"/>
    <w:rsid w:val="00212B8D"/>
    <w:rsid w:val="0025568D"/>
    <w:rsid w:val="002570DC"/>
    <w:rsid w:val="00283662"/>
    <w:rsid w:val="002A2F88"/>
    <w:rsid w:val="002A60C1"/>
    <w:rsid w:val="00310BFA"/>
    <w:rsid w:val="00312182"/>
    <w:rsid w:val="00325523"/>
    <w:rsid w:val="00357F67"/>
    <w:rsid w:val="003635F0"/>
    <w:rsid w:val="00364F01"/>
    <w:rsid w:val="0041439B"/>
    <w:rsid w:val="00417873"/>
    <w:rsid w:val="004214B6"/>
    <w:rsid w:val="00423B87"/>
    <w:rsid w:val="00442540"/>
    <w:rsid w:val="00490DC0"/>
    <w:rsid w:val="00495F44"/>
    <w:rsid w:val="004C45D7"/>
    <w:rsid w:val="005062E0"/>
    <w:rsid w:val="005375CC"/>
    <w:rsid w:val="005555DD"/>
    <w:rsid w:val="006144F7"/>
    <w:rsid w:val="00694101"/>
    <w:rsid w:val="00696343"/>
    <w:rsid w:val="00702477"/>
    <w:rsid w:val="007256C4"/>
    <w:rsid w:val="007762B2"/>
    <w:rsid w:val="007936C8"/>
    <w:rsid w:val="007C701D"/>
    <w:rsid w:val="007D7238"/>
    <w:rsid w:val="0081286C"/>
    <w:rsid w:val="00883FE2"/>
    <w:rsid w:val="008A3F7F"/>
    <w:rsid w:val="008B6E24"/>
    <w:rsid w:val="008C64A5"/>
    <w:rsid w:val="008D30C6"/>
    <w:rsid w:val="008D4C5D"/>
    <w:rsid w:val="00906A12"/>
    <w:rsid w:val="00941022"/>
    <w:rsid w:val="0095343A"/>
    <w:rsid w:val="00964D7F"/>
    <w:rsid w:val="009A16DD"/>
    <w:rsid w:val="009A4984"/>
    <w:rsid w:val="009C0DCE"/>
    <w:rsid w:val="009D4EB4"/>
    <w:rsid w:val="00A13B46"/>
    <w:rsid w:val="00A1584D"/>
    <w:rsid w:val="00A467D8"/>
    <w:rsid w:val="00A478FE"/>
    <w:rsid w:val="00AB1123"/>
    <w:rsid w:val="00AC159C"/>
    <w:rsid w:val="00AD23CF"/>
    <w:rsid w:val="00AF7362"/>
    <w:rsid w:val="00B053B1"/>
    <w:rsid w:val="00B72A31"/>
    <w:rsid w:val="00C419ED"/>
    <w:rsid w:val="00C7155A"/>
    <w:rsid w:val="00C85AC7"/>
    <w:rsid w:val="00CA656A"/>
    <w:rsid w:val="00CC330C"/>
    <w:rsid w:val="00CE7789"/>
    <w:rsid w:val="00CF6F0F"/>
    <w:rsid w:val="00D23F96"/>
    <w:rsid w:val="00D2728C"/>
    <w:rsid w:val="00DE5EA2"/>
    <w:rsid w:val="00E21B6D"/>
    <w:rsid w:val="00E32A40"/>
    <w:rsid w:val="00E728F0"/>
    <w:rsid w:val="00E9287E"/>
    <w:rsid w:val="00EA4658"/>
    <w:rsid w:val="00EB24C1"/>
    <w:rsid w:val="00ED7919"/>
    <w:rsid w:val="00EE0973"/>
    <w:rsid w:val="00F21C59"/>
    <w:rsid w:val="00F33A59"/>
    <w:rsid w:val="00F57E0C"/>
    <w:rsid w:val="00F7518B"/>
    <w:rsid w:val="00FA5E5C"/>
    <w:rsid w:val="00FE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B7555"/>
  <w15:chartTrackingRefBased/>
  <w15:docId w15:val="{326B075F-04E9-497B-BF37-F7279655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5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5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5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635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5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5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5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3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3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3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3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3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3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3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3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35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5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5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35F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635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35F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1B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B6D"/>
  </w:style>
  <w:style w:type="paragraph" w:styleId="Footer">
    <w:name w:val="footer"/>
    <w:basedOn w:val="Normal"/>
    <w:link w:val="FooterChar"/>
    <w:uiPriority w:val="99"/>
    <w:unhideWhenUsed/>
    <w:rsid w:val="00E21B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B6D"/>
  </w:style>
  <w:style w:type="character" w:styleId="CommentReference">
    <w:name w:val="annotation reference"/>
    <w:basedOn w:val="DefaultParagraphFont"/>
    <w:uiPriority w:val="99"/>
    <w:semiHidden/>
    <w:unhideWhenUsed/>
    <w:rsid w:val="00CF6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6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6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6F0F"/>
    <w:rPr>
      <w:b/>
      <w:bCs/>
      <w:sz w:val="20"/>
      <w:szCs w:val="20"/>
    </w:rPr>
  </w:style>
  <w:style w:type="paragraph" w:customStyle="1" w:styleId="Normal-InstructionsHeading">
    <w:name w:val="Normal - Instructions Heading"/>
    <w:qFormat/>
    <w:rsid w:val="00941022"/>
    <w:pPr>
      <w:tabs>
        <w:tab w:val="right" w:pos="8730"/>
      </w:tabs>
      <w:spacing w:after="120" w:line="276" w:lineRule="auto"/>
      <w:ind w:right="29"/>
      <w:textDirection w:val="btLr"/>
    </w:pPr>
    <w:rPr>
      <w:rFonts w:ascii="Times New Roman" w:eastAsia="Times New Roman" w:hAnsi="Times New Roman" w:cs="Times New Roman"/>
      <w:b/>
      <w:iCs/>
      <w:color w:val="404040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C419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ocacy.sba.gov/resources/hotline/" TargetMode="External"/><Relationship Id="rId13" Type="http://schemas.openxmlformats.org/officeDocument/2006/relationships/hyperlink" Target="https://advocacy.sba.gov/resources/hotline/" TargetMode="External"/><Relationship Id="rId18" Type="http://schemas.openxmlformats.org/officeDocument/2006/relationships/hyperlink" Target="https://advocacy.sba.gov/resources/hotline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advocacy.sba.gov/resources/hotline/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RedTape@sba.gov" TargetMode="External"/><Relationship Id="rId17" Type="http://schemas.openxmlformats.org/officeDocument/2006/relationships/hyperlink" Target="mailto:RedTape@sba.gov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advocacy.sba.gov/resources/hotline/" TargetMode="External"/><Relationship Id="rId20" Type="http://schemas.openxmlformats.org/officeDocument/2006/relationships/hyperlink" Target="mailto:RedTape@sba.gov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dTape@sba.gov" TargetMode="External"/><Relationship Id="rId24" Type="http://schemas.openxmlformats.org/officeDocument/2006/relationships/hyperlink" Target="https://advocacy.sba.gov/resources/hotlin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vocacy.sba.gov/resources/hotline/" TargetMode="External"/><Relationship Id="rId23" Type="http://schemas.openxmlformats.org/officeDocument/2006/relationships/hyperlink" Target="mailto:RedTape@sba.gov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advocacy.sba.gov/resources/hotline/" TargetMode="External"/><Relationship Id="rId19" Type="http://schemas.openxmlformats.org/officeDocument/2006/relationships/hyperlink" Target="https://advocacy.sba.gov/resources/hot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dTape@sba.gov" TargetMode="External"/><Relationship Id="rId14" Type="http://schemas.openxmlformats.org/officeDocument/2006/relationships/hyperlink" Target="mailto:RedTape@sba.gov" TargetMode="External"/><Relationship Id="rId22" Type="http://schemas.openxmlformats.org/officeDocument/2006/relationships/hyperlink" Target="https://advocacy.sba.gov/resources/hotline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c89fd8a-7f68-4667-aa15-41ebf2208961}" enabled="0" method="" siteId="{3c89fd8a-7f68-4667-aa15-41ebf22089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 Tape Hotline Prewritten Social Media Copy</dc:title>
  <dc:subject/>
  <dc:creator>Advocacy@sba.gov</dc:creator>
  <cp:keywords>red tape, hotline, social media, toolkit, advocacy</cp:keywords>
  <dc:description/>
  <cp:lastModifiedBy>White, Keisha M.</cp:lastModifiedBy>
  <cp:revision>94</cp:revision>
  <cp:lastPrinted>2026-02-20T21:31:00Z</cp:lastPrinted>
  <dcterms:created xsi:type="dcterms:W3CDTF">2026-02-20T15:52:00Z</dcterms:created>
  <dcterms:modified xsi:type="dcterms:W3CDTF">2026-03-10T13:35:00Z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c3219668-910e-452a-897e-c190ef6f4db5</vt:lpwstr>
  </property>
</Properties>
</file>